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2095">
      <w:pPr>
        <w:rPr>
          <w:rFonts w:hint="eastAsia" w:hAnsi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>附件2：图书馆2026年进口期刊采购目录</w:t>
      </w:r>
    </w:p>
    <w:p w14:paraId="09CE0244">
      <w:pPr>
        <w:rPr>
          <w:rFonts w:hint="eastAsia" w:hAnsi="宋体"/>
          <w:color w:val="000000"/>
          <w:sz w:val="24"/>
          <w:szCs w:val="24"/>
          <w:lang w:val="en-US" w:eastAsia="zh-CN"/>
        </w:rPr>
      </w:pPr>
    </w:p>
    <w:tbl>
      <w:tblPr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321"/>
        <w:gridCol w:w="1356"/>
        <w:gridCol w:w="556"/>
        <w:gridCol w:w="570"/>
        <w:gridCol w:w="675"/>
        <w:gridCol w:w="630"/>
        <w:gridCol w:w="1266"/>
      </w:tblGrid>
      <w:tr w14:paraId="46D1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刊名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刊号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总份数</w:t>
            </w:r>
          </w:p>
        </w:tc>
      </w:tr>
      <w:tr w14:paraId="1CD4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4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Current Biography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1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261B0057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2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0E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F9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3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2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Travel and Leisure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7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269B0052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F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B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28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4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Fortune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1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270B0016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1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1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92A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Atlantic Monthly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300B0011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A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B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75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D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People Weekly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300B0255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B07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廣角鏡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300Y0009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5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17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Vanity Fair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F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379B0063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B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4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BA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379C0063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A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E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9B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Sports Illustrated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390B0073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71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C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Interaction Studies; Social Behaviour and Communication in Biological and Artificial Systems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410LB094/IP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F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4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1D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CAA Journals: The Art Bulletin, Art Journal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480B0072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4+4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6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93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0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Communication Arts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2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480B0089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1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1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30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American Art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480B0175/IP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0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CC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A0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美術手帖 (BT)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482D0058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1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C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C2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版画芸術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482D0083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4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E7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Psychology of Aesthetics, Creativity, and the Arts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598B0474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D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4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52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5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FX Magazine-The Design Magazine For Society and Industry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862C0009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E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6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3D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Design Journal and Design for Health Pack.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862C0074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B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C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1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the Acoustical Society of America, with Acoustics Today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535B0001/I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2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1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2025电子刊</w:t>
            </w:r>
          </w:p>
        </w:tc>
      </w:tr>
      <w:tr w14:paraId="2EA7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the Acoustical Society of America, with Acoustics Today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535B0001/I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3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2026电子刊</w:t>
            </w:r>
          </w:p>
        </w:tc>
      </w:tr>
    </w:tbl>
    <w:p w14:paraId="518C92F7">
      <w:pPr>
        <w:rPr>
          <w:rFonts w:hint="eastAsia" w:hAnsi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 w14:paraId="7611BC98"/>
    <w:p w14:paraId="2AA6CD7B"/>
    <w:p w14:paraId="4AD59660"/>
    <w:p w14:paraId="1D80A5AD"/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174F4"/>
    <w:rsid w:val="34C1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2025-06-24T04:24:00Z</dcterms:created>
  <dc:creator>黄洁</dc:creator>
  <cp:lastModifiedBy>黄洁</cp:lastModifiedBy>
  <dcterms:modified xsi:type="dcterms:W3CDTF">2025-06-24T04:29:57Z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E973738617B94EBFA1D774492BFD0A2D_11</vt:lpwstr>
  </property>
  <property fmtid="{D5CDD505-2E9C-101B-9397-08002B2CF9AE}" pid="4" name="KSOTemplateDocerSaveRecord">
    <vt:lpwstr>eyJoZGlkIjoiZTk3NTNhZjBmYzk5OGZhZjdiMmNhZjUzMzBlMjY1ZWUiLCJ1c2VySWQiOiI0MzE1MTQ2MjMifQ==</vt:lpwstr>
  </property>
</Properties>
</file>